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B1D71" w14:textId="77777777" w:rsidR="00A323B9" w:rsidRPr="00A323B9" w:rsidRDefault="00A323B9" w:rsidP="00A323B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323B9">
        <w:rPr>
          <w:rFonts w:ascii="Times New Roman" w:hAnsi="Times New Roman" w:cs="Times New Roman"/>
          <w:b/>
          <w:bCs/>
          <w:sz w:val="28"/>
          <w:szCs w:val="28"/>
          <w:lang w:val="en-US"/>
        </w:rPr>
        <w:t>Fundamentals of random error theory and random estimation methods</w:t>
      </w:r>
    </w:p>
    <w:p w14:paraId="500574E1" w14:textId="77777777" w:rsidR="00A323B9" w:rsidRPr="00A323B9" w:rsidRDefault="00A323B9" w:rsidP="00A323B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323B9">
        <w:rPr>
          <w:rFonts w:ascii="Times New Roman" w:hAnsi="Times New Roman" w:cs="Times New Roman"/>
          <w:b/>
          <w:bCs/>
          <w:sz w:val="28"/>
          <w:szCs w:val="28"/>
          <w:lang w:val="en-US"/>
        </w:rPr>
        <w:t>errors in measurements</w:t>
      </w:r>
    </w:p>
    <w:p w14:paraId="7C61CD40" w14:textId="77777777" w:rsidR="00A323B9" w:rsidRPr="00D07E42" w:rsidRDefault="00A323B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analysis of random errors is based on the theory of random errors, which gives</w:t>
      </w:r>
    </w:p>
    <w:p w14:paraId="4F0C1792" w14:textId="77777777" w:rsidR="00A323B9" w:rsidRPr="00D07E42" w:rsidRDefault="00A323B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ability to calculate a valid measured value with a certain guarantee</w:t>
      </w:r>
    </w:p>
    <w:p w14:paraId="1DF117AE" w14:textId="77777777" w:rsidR="00A323B9" w:rsidRPr="00D07E42" w:rsidRDefault="00A323B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values and estimate possible errors.</w:t>
      </w:r>
    </w:p>
    <w:p w14:paraId="4526274E" w14:textId="77777777" w:rsidR="00A323B9" w:rsidRPr="00D07E42" w:rsidRDefault="00A323B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basis of the theory of random errors is the following assumptions:</w:t>
      </w:r>
    </w:p>
    <w:p w14:paraId="63BEC4E8" w14:textId="77777777" w:rsidR="00A323B9" w:rsidRPr="00D07E42" w:rsidRDefault="00A323B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with a large number of measurements, random errors of the same magnitude, but different</w:t>
      </w:r>
    </w:p>
    <w:p w14:paraId="463640E6" w14:textId="63E2A4DD" w:rsidR="00ED5D9A" w:rsidRPr="00D07E42" w:rsidRDefault="00A323B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7E42">
        <w:rPr>
          <w:rFonts w:ascii="Times New Roman" w:hAnsi="Times New Roman" w:cs="Times New Roman"/>
          <w:sz w:val="28"/>
          <w:szCs w:val="28"/>
        </w:rPr>
        <w:t>signs</w:t>
      </w:r>
      <w:proofErr w:type="spellEnd"/>
      <w:r w:rsidRPr="00D07E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7E42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D07E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7E42">
        <w:rPr>
          <w:rFonts w:ascii="Times New Roman" w:hAnsi="Times New Roman" w:cs="Times New Roman"/>
          <w:sz w:val="28"/>
          <w:szCs w:val="28"/>
        </w:rPr>
        <w:t>equally</w:t>
      </w:r>
      <w:proofErr w:type="spellEnd"/>
      <w:r w:rsidRPr="00D07E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7E42">
        <w:rPr>
          <w:rFonts w:ascii="Times New Roman" w:hAnsi="Times New Roman" w:cs="Times New Roman"/>
          <w:sz w:val="28"/>
          <w:szCs w:val="28"/>
        </w:rPr>
        <w:t>common</w:t>
      </w:r>
      <w:proofErr w:type="spellEnd"/>
      <w:r w:rsidRPr="00D07E42">
        <w:rPr>
          <w:rFonts w:ascii="Times New Roman" w:hAnsi="Times New Roman" w:cs="Times New Roman"/>
          <w:sz w:val="28"/>
          <w:szCs w:val="28"/>
        </w:rPr>
        <w:t>;</w:t>
      </w:r>
    </w:p>
    <w:p w14:paraId="4CE867C1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large errors are less common than small ones (probability of error</w:t>
      </w:r>
    </w:p>
    <w:p w14:paraId="0AE13BE5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decreases as its value increases);</w:t>
      </w:r>
    </w:p>
    <w:p w14:paraId="7DC37F6D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with an infinitely large number of measurements, the true value of the measured value</w:t>
      </w:r>
    </w:p>
    <w:p w14:paraId="4FFC847D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is equal to the arithmetic mean of all measurement results;</w:t>
      </w:r>
    </w:p>
    <w:p w14:paraId="25738E0C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appearance of a measurement result as a random event is described</w:t>
      </w:r>
    </w:p>
    <w:p w14:paraId="5D1D25A5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normal law of distribution.</w:t>
      </w:r>
    </w:p>
    <w:p w14:paraId="423A0920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In practice, a general and a selective set of measurements are distinguished.</w:t>
      </w:r>
    </w:p>
    <w:p w14:paraId="477CF6D4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By general set is meant all the set of possible values ​ ​</w:t>
      </w:r>
    </w:p>
    <w:p w14:paraId="2015F391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measurements or possible error values.</w:t>
      </w:r>
    </w:p>
    <w:p w14:paraId="052DBF45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For the sample population, the number of measurements is limited, and in each particular</w:t>
      </w:r>
    </w:p>
    <w:p w14:paraId="470F7961" w14:textId="77777777" w:rsidR="00693EEA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case is strictly defined. Consider that, if, then the average value of this</w:t>
      </w:r>
    </w:p>
    <w:p w14:paraId="32ECBECD" w14:textId="77777777" w:rsidR="00BF2C9D" w:rsidRPr="00D07E42" w:rsidRDefault="00693EE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set of measurements is sufficiently close to its true value</w:t>
      </w:r>
      <w:r w:rsidR="002369AC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F2C9D" w:rsidRPr="00D07E42">
        <w:rPr>
          <w:rFonts w:ascii="Times New Roman" w:hAnsi="Times New Roman" w:cs="Times New Roman"/>
          <w:sz w:val="28"/>
          <w:szCs w:val="28"/>
          <w:lang w:val="en-US"/>
        </w:rPr>
        <w:t>1. interval evaluation with confidence</w:t>
      </w:r>
    </w:p>
    <w:p w14:paraId="3F609E15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probabilities</w:t>
      </w:r>
    </w:p>
    <w:p w14:paraId="789D5CC6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For large sample and normal law of distribution of total estimated</w:t>
      </w:r>
    </w:p>
    <w:p w14:paraId="47FD0D44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characteristic of the measurement is dispersion and coefficient of variation:</w:t>
      </w:r>
    </w:p>
    <w:p w14:paraId="51F2D4ED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; . (1.1)</w:t>
      </w:r>
    </w:p>
    <w:p w14:paraId="6BDF5F29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Dispersion characterizes the uniformity of measurement. The higher, the greater the spread</w:t>
      </w:r>
    </w:p>
    <w:p w14:paraId="7352AAA4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measurements.</w:t>
      </w:r>
    </w:p>
    <w:p w14:paraId="4569546F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coefficient of variation characterizes variability. The higher, the more</w:t>
      </w:r>
    </w:p>
    <w:p w14:paraId="74D8EDBA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variability of measurements relative to average values.</w:t>
      </w:r>
    </w:p>
    <w:p w14:paraId="4124FCBE" w14:textId="77777777" w:rsidR="00BF2C9D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To assess the reliability of the measurement results are entered into consideration</w:t>
      </w:r>
    </w:p>
    <w:p w14:paraId="08DB8E60" w14:textId="14BA0A23" w:rsidR="00693EEA" w:rsidRPr="00D07E42" w:rsidRDefault="00BF2C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concepts of confidence interval and confidence probability.</w:t>
      </w:r>
    </w:p>
    <w:p w14:paraId="65603B33" w14:textId="77777777" w:rsidR="00A72D07" w:rsidRPr="00D07E42" w:rsidRDefault="00A72D0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Trusted is the range of values ​ ​ in which the true falls</w:t>
      </w:r>
    </w:p>
    <w:p w14:paraId="37CC118F" w14:textId="77777777" w:rsidR="00A72D07" w:rsidRPr="00D07E42" w:rsidRDefault="00A72D0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value of measured value with specified probability.</w:t>
      </w:r>
    </w:p>
    <w:p w14:paraId="2ACA625C" w14:textId="77777777" w:rsidR="00A72D07" w:rsidRPr="00D07E42" w:rsidRDefault="00A72D0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confidence probability (validity) of a measurement is the probability of</w:t>
      </w:r>
    </w:p>
    <w:p w14:paraId="312C1ADF" w14:textId="77777777" w:rsidR="00A72D07" w:rsidRPr="00D07E42" w:rsidRDefault="00A72D0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that the true value of the measured value falls within a given confidence interval,</w:t>
      </w:r>
    </w:p>
    <w:p w14:paraId="4023ABCB" w14:textId="7485ECE4" w:rsidR="00A72D07" w:rsidRPr="00D07E42" w:rsidRDefault="00A72D0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i.e.</w:t>
      </w:r>
      <w:proofErr w:type="gram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to the zone. This value is defined as a fraction of a unit or as a percentage</w:t>
      </w:r>
    </w:p>
    <w:p w14:paraId="40B5DA12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lastRenderedPageBreak/>
        <w:t>Thus, the confidence interval characterizes the measurement accuracy of a given</w:t>
      </w:r>
    </w:p>
    <w:p w14:paraId="1B7BC174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samples, and the confidence probability is the validity of the measurement.</w:t>
      </w:r>
    </w:p>
    <w:p w14:paraId="75B93B9B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Example</w:t>
      </w:r>
    </w:p>
    <w:p w14:paraId="5E30998D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Road section paving strength measured</w:t>
      </w:r>
    </w:p>
    <w:p w14:paraId="097F93F6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with mean elasticity modulus and calculated value</w:t>
      </w:r>
    </w:p>
    <w:p w14:paraId="7E5C00C2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standard deviation.</w:t>
      </w:r>
    </w:p>
    <w:p w14:paraId="2A95FBC1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You must define the required measurement accuracy for different levels</w:t>
      </w:r>
    </w:p>
    <w:p w14:paraId="56E7D688" w14:textId="77777777" w:rsidR="0095377D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confidence probability by taking the values ​ ​ of plate.1.1.</w:t>
      </w:r>
    </w:p>
    <w:p w14:paraId="6C16C1EE" w14:textId="77777777" w:rsidR="00AB49AB" w:rsidRPr="00D07E42" w:rsidRDefault="0095377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In this case, | respectively</w:t>
      </w:r>
      <w:r w:rsidR="00AB49AB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B49AB" w:rsidRPr="00D07E42">
        <w:rPr>
          <w:rFonts w:ascii="Times New Roman" w:hAnsi="Times New Roman" w:cs="Times New Roman"/>
          <w:sz w:val="28"/>
          <w:szCs w:val="28"/>
          <w:lang w:val="en-US"/>
        </w:rPr>
        <w:t>2. determination of minimum quantity of measurements</w:t>
      </w:r>
    </w:p>
    <w:p w14:paraId="401ABD79" w14:textId="77777777" w:rsidR="00AB49AB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To conduct experiments with the specified accuracy and reliability, you need to know that</w:t>
      </w:r>
    </w:p>
    <w:p w14:paraId="5CE3A817" w14:textId="77777777" w:rsidR="00AB49AB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number of measurements in which the experimenter is confident of a positive outcome.</w:t>
      </w:r>
    </w:p>
    <w:p w14:paraId="24B47218" w14:textId="77777777" w:rsidR="00AB49AB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Therefore, one of the priorities in statistical methods of evaluation</w:t>
      </w:r>
    </w:p>
    <w:p w14:paraId="3989C03C" w14:textId="77777777" w:rsidR="00AB49AB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is the establishment of a minimum but sufficient number of measurements for the data</w:t>
      </w:r>
    </w:p>
    <w:p w14:paraId="74A09C81" w14:textId="77777777" w:rsidR="00AB49AB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conditions.</w:t>
      </w:r>
    </w:p>
    <w:p w14:paraId="50A0F17B" w14:textId="77777777" w:rsidR="00AB49AB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task is to establish the minimum sample size (measurement numbers)</w:t>
      </w:r>
    </w:p>
    <w:p w14:paraId="495CD5D2" w14:textId="77777777" w:rsidR="00AB49AB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given confidence interval and confidence probability.</w:t>
      </w:r>
    </w:p>
    <w:p w14:paraId="0FD50CCE" w14:textId="4578E99D" w:rsidR="00834E03" w:rsidRPr="00D07E42" w:rsidRDefault="00AB49AB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When making measurements, you need to know their accuracy:</w:t>
      </w:r>
      <w:r w:rsidR="00834E03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4E03" w:rsidRPr="00D07E42">
        <w:rPr>
          <w:rFonts w:ascii="Times New Roman" w:hAnsi="Times New Roman" w:cs="Times New Roman"/>
          <w:sz w:val="28"/>
          <w:szCs w:val="28"/>
          <w:lang w:val="en-US"/>
        </w:rPr>
        <w:t>In studies, often by given accuracy and confidence</w:t>
      </w:r>
    </w:p>
    <w:p w14:paraId="7B58E4DE" w14:textId="77777777" w:rsidR="00834E03" w:rsidRPr="00D07E42" w:rsidRDefault="00834E03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measurements determine the minimum number of measurements guaranteeing</w:t>
      </w:r>
    </w:p>
    <w:p w14:paraId="1C511508" w14:textId="77777777" w:rsidR="00834E03" w:rsidRPr="00D07E42" w:rsidRDefault="00834E03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required values and.</w:t>
      </w:r>
    </w:p>
    <w:p w14:paraId="0E042FF8" w14:textId="77777777" w:rsidR="000876A7" w:rsidRPr="00D07E42" w:rsidRDefault="00834E03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When we get</w:t>
      </w:r>
      <w:r w:rsidR="000876A7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876A7" w:rsidRPr="00D07E42">
        <w:rPr>
          <w:rFonts w:ascii="Times New Roman" w:hAnsi="Times New Roman" w:cs="Times New Roman"/>
          <w:sz w:val="28"/>
          <w:szCs w:val="28"/>
          <w:lang w:val="en-US"/>
        </w:rPr>
        <w:t>Such a sequence of calculations may be adopted for determination.</w:t>
      </w:r>
    </w:p>
    <w:p w14:paraId="51B0F66A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1. A preliminary experiment is conducted with the number of measurements, which</w:t>
      </w:r>
    </w:p>
    <w:p w14:paraId="0CEA18A0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is depending on the </w:t>
      </w:r>
      <w:proofErr w:type="spellStart"/>
      <w:r w:rsidRPr="00D07E42">
        <w:rPr>
          <w:rFonts w:ascii="Times New Roman" w:hAnsi="Times New Roman" w:cs="Times New Roman"/>
          <w:sz w:val="28"/>
          <w:szCs w:val="28"/>
          <w:lang w:val="en-US"/>
        </w:rPr>
        <w:t>labour</w:t>
      </w:r>
      <w:proofErr w:type="spell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intensity of the experience from to.</w:t>
      </w:r>
    </w:p>
    <w:p w14:paraId="0BBF7CFB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2. Standard deviation is calculated by formula (1.1).</w:t>
      </w:r>
    </w:p>
    <w:p w14:paraId="4C2A6E44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3. In accordance with the set objectives of the experiment, the required</w:t>
      </w:r>
    </w:p>
    <w:p w14:paraId="12D512AE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measurement accuracy, which shall not exceed the accuracy of the instrument.</w:t>
      </w:r>
    </w:p>
    <w:p w14:paraId="133A46E0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4. The normalized deviation is set, the value of which is usually set</w:t>
      </w:r>
    </w:p>
    <w:p w14:paraId="3DBDB28D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depends</w:t>
      </w:r>
      <w:proofErr w:type="gram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also on the accuracy of the method).</w:t>
      </w:r>
    </w:p>
    <w:p w14:paraId="3177A763" w14:textId="77777777" w:rsidR="000876A7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5. By the formula (2.2), the number is determined in the future during the experiment.</w:t>
      </w:r>
    </w:p>
    <w:p w14:paraId="3B222D90" w14:textId="77777777" w:rsidR="0079405C" w:rsidRPr="00D07E42" w:rsidRDefault="000876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measurements must not be less than.</w:t>
      </w: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9405C" w:rsidRPr="00D07E42">
        <w:rPr>
          <w:rFonts w:ascii="Times New Roman" w:hAnsi="Times New Roman" w:cs="Times New Roman"/>
          <w:sz w:val="28"/>
          <w:szCs w:val="28"/>
          <w:lang w:val="en-US"/>
        </w:rPr>
        <w:t>Example</w:t>
      </w:r>
    </w:p>
    <w:p w14:paraId="293ACE92" w14:textId="77777777" w:rsidR="0079405C" w:rsidRPr="00D07E42" w:rsidRDefault="0079405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When receiving structures, the commission measures their width as one of the parameters.</w:t>
      </w:r>
    </w:p>
    <w:p w14:paraId="50138809" w14:textId="77777777" w:rsidR="0079405C" w:rsidRPr="00D07E42" w:rsidRDefault="0079405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instructions require measurements to be made. Tolerance</w:t>
      </w:r>
    </w:p>
    <w:p w14:paraId="1856A8AC" w14:textId="77777777" w:rsidR="0079405C" w:rsidRPr="00D07E42" w:rsidRDefault="0079405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parameter. If a pre-calculated value, you can</w:t>
      </w:r>
    </w:p>
    <w:p w14:paraId="4F919B6F" w14:textId="77777777" w:rsidR="0079405C" w:rsidRPr="00D07E42" w:rsidRDefault="0079405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Determine with what validity the commission evaluates this parameter.</w:t>
      </w:r>
    </w:p>
    <w:p w14:paraId="6B929783" w14:textId="77777777" w:rsidR="00C65586" w:rsidRPr="00D07E42" w:rsidRDefault="0079405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lastRenderedPageBreak/>
        <w:t>From formula (2.2) it is possible to write</w:t>
      </w:r>
      <w:r w:rsidR="00C65586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C65586" w:rsidRPr="00D07E42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="00C65586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find the limit of the confidence interval at small values ()</w:t>
      </w:r>
    </w:p>
    <w:p w14:paraId="71CB68EF" w14:textId="77777777" w:rsidR="00C65586" w:rsidRPr="00D07E42" w:rsidRDefault="00C6558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apply the method proposed in 1908 by the English mathematician </w:t>
      </w:r>
      <w:proofErr w:type="spellStart"/>
      <w:r w:rsidRPr="00D07E42">
        <w:rPr>
          <w:rFonts w:ascii="Times New Roman" w:hAnsi="Times New Roman" w:cs="Times New Roman"/>
          <w:sz w:val="28"/>
          <w:szCs w:val="28"/>
          <w:lang w:val="en-US"/>
        </w:rPr>
        <w:t>Gosset</w:t>
      </w:r>
      <w:proofErr w:type="spell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V.S.</w:t>
      </w:r>
    </w:p>
    <w:p w14:paraId="23858BD7" w14:textId="77777777" w:rsidR="00C65586" w:rsidRPr="00D07E42" w:rsidRDefault="00C6558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alias</w:t>
      </w:r>
      <w:proofErr w:type="gram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Student).</w:t>
      </w:r>
    </w:p>
    <w:p w14:paraId="55528A0D" w14:textId="77777777" w:rsidR="00C65586" w:rsidRPr="00D07E42" w:rsidRDefault="00C6558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Student distribution curves in the case (almost at) go to</w:t>
      </w:r>
    </w:p>
    <w:p w14:paraId="77C26C29" w14:textId="77777777" w:rsidR="00F800EC" w:rsidRPr="00D07E42" w:rsidRDefault="00C6558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normal distribution curves (Fig. 10.1).</w:t>
      </w: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800EC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800EC" w:rsidRPr="00D07E42">
        <w:rPr>
          <w:rFonts w:ascii="Times New Roman" w:hAnsi="Times New Roman" w:cs="Times New Roman"/>
          <w:sz w:val="28"/>
          <w:szCs w:val="28"/>
          <w:lang w:val="en-US"/>
        </w:rPr>
        <w:t>Another setting of the task is possible.</w:t>
      </w:r>
    </w:p>
    <w:p w14:paraId="78BC649E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From known small sample measurements, it is necessary to determine the confidence</w:t>
      </w:r>
    </w:p>
    <w:p w14:paraId="6E6CE7D3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probability provided that the error of the mean value does not go beyond</w:t>
      </w:r>
    </w:p>
    <w:p w14:paraId="63066F2E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8E41659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problem is solved in the following sequence:</w:t>
      </w:r>
    </w:p>
    <w:p w14:paraId="313A179E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1. First, the average value is calculated, and.</w:t>
      </w:r>
    </w:p>
    <w:p w14:paraId="1CA8E696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2. Using the value known as itabl.1.2 determine the confidence probability.</w:t>
      </w:r>
    </w:p>
    <w:p w14:paraId="16A2C855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Gross errors should be avoided in the processing of experimental data</w:t>
      </w:r>
    </w:p>
    <w:p w14:paraId="7DEC356C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series. The appearance of these errors is quite likely, and the presence of them significantly affects the result</w:t>
      </w:r>
    </w:p>
    <w:p w14:paraId="69CA7A8D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measurements. However, before excluding a measurement, make sure:</w:t>
      </w:r>
    </w:p>
    <w:p w14:paraId="17CC590E" w14:textId="77777777" w:rsidR="00F800EC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that this is indeed a gross error, not a deviation due to statistical</w:t>
      </w:r>
    </w:p>
    <w:p w14:paraId="5E1DF093" w14:textId="77777777" w:rsidR="00A71EE0" w:rsidRPr="00D07E42" w:rsidRDefault="00F800EC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scattering.</w:t>
      </w:r>
      <w:r w:rsidR="00A71EE0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71EE0" w:rsidRPr="00D07E42">
        <w:rPr>
          <w:rFonts w:ascii="Times New Roman" w:hAnsi="Times New Roman" w:cs="Times New Roman"/>
          <w:sz w:val="28"/>
          <w:szCs w:val="28"/>
          <w:lang w:val="en-US"/>
        </w:rPr>
        <w:t>Several methods are known for determining gross errors of a statistical series. Most</w:t>
      </w:r>
    </w:p>
    <w:p w14:paraId="3DA31DFB" w14:textId="77777777" w:rsidR="00A71EE0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a simple way to exclude a sharply distinguished dimension from a series is to rule</w:t>
      </w:r>
    </w:p>
    <w:p w14:paraId="35C1F336" w14:textId="77777777" w:rsidR="00A71EE0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three</w:t>
      </w:r>
      <w:proofErr w:type="gram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sigma": the spread of random values ​ ​ from the average value should not exceed</w:t>
      </w:r>
    </w:p>
    <w:p w14:paraId="6C9C2DF7" w14:textId="77777777" w:rsidR="00A71EE0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. (2.5)</w:t>
      </w:r>
    </w:p>
    <w:p w14:paraId="3E9C4448" w14:textId="77777777" w:rsidR="00A71EE0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Methods based on use are more reliable</w:t>
      </w:r>
    </w:p>
    <w:p w14:paraId="0BF45933" w14:textId="77777777" w:rsidR="00A71EE0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confidence interval.</w:t>
      </w:r>
    </w:p>
    <w:p w14:paraId="380EA13D" w14:textId="77777777" w:rsidR="00A71EE0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Let there be a statistical series of small samples subject to the law of normal</w:t>
      </w:r>
    </w:p>
    <w:p w14:paraId="244C8557" w14:textId="77777777" w:rsidR="00A71EE0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distributions. If there are gross errors, the criteria for their occurrence are calculated by</w:t>
      </w:r>
    </w:p>
    <w:p w14:paraId="562C6B69" w14:textId="77777777" w:rsidR="00F4439D" w:rsidRPr="00D07E42" w:rsidRDefault="00A71EE0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to formulas</w:t>
      </w:r>
      <w:r w:rsidR="00F4439D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4439D" w:rsidRPr="00D07E42">
        <w:rPr>
          <w:rFonts w:ascii="Times New Roman" w:hAnsi="Times New Roman" w:cs="Times New Roman"/>
          <w:sz w:val="28"/>
          <w:szCs w:val="28"/>
          <w:lang w:val="en-US"/>
        </w:rPr>
        <w:t>where is the largest and smallest values from the measurements.</w:t>
      </w:r>
    </w:p>
    <w:p w14:paraId="01217417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maximum values arising from the</w:t>
      </w:r>
    </w:p>
    <w:p w14:paraId="7B6F3AC4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statistical variation, depending on confidence probability.</w:t>
      </w:r>
    </w:p>
    <w:p w14:paraId="752E7C0B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If, the value must be excluded from the statistical series as</w:t>
      </w:r>
    </w:p>
    <w:p w14:paraId="1359ADB5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gross error.</w:t>
      </w:r>
    </w:p>
    <w:p w14:paraId="7269A808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If the value is excluded.</w:t>
      </w:r>
    </w:p>
    <w:p w14:paraId="5A602C59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After eliminating gross errors, new values are determined from or</w:t>
      </w:r>
    </w:p>
    <w:p w14:paraId="36922C79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measurements.</w:t>
      </w:r>
    </w:p>
    <w:p w14:paraId="20C0E524" w14:textId="77777777" w:rsidR="00F4439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Table 2.1</w:t>
      </w:r>
    </w:p>
    <w:p w14:paraId="420EF6AE" w14:textId="77777777" w:rsidR="002B3DCD" w:rsidRPr="00D07E42" w:rsidRDefault="00F4439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Gross Error </w:t>
      </w: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Criterion</w:t>
      </w: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B3DCD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B3DCD" w:rsidRPr="00D07E42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="002B3DCD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second method of establishing gross errors is based on the use of the criterion</w:t>
      </w:r>
    </w:p>
    <w:p w14:paraId="531A56E3" w14:textId="77777777" w:rsidR="002B3DCD" w:rsidRPr="00D07E42" w:rsidRDefault="002B3DC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D07E42">
        <w:rPr>
          <w:rFonts w:ascii="Times New Roman" w:hAnsi="Times New Roman" w:cs="Times New Roman"/>
          <w:sz w:val="28"/>
          <w:szCs w:val="28"/>
          <w:lang w:val="en-US"/>
        </w:rPr>
        <w:t>Romanovsky</w:t>
      </w:r>
      <w:proofErr w:type="spell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V.I. and is also applicable for a small sample.</w:t>
      </w:r>
    </w:p>
    <w:p w14:paraId="34842EF6" w14:textId="77777777" w:rsidR="002B3DCD" w:rsidRPr="00D07E42" w:rsidRDefault="002B3DC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The procedure for detecting gross errors is as follows.</w:t>
      </w:r>
    </w:p>
    <w:p w14:paraId="4E0A6DCE" w14:textId="77777777" w:rsidR="002B3DCD" w:rsidRPr="00D07E42" w:rsidRDefault="002B3DC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1.Set confidence probability and pott.2.2 depending on </w:t>
      </w: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where</w:t>
      </w:r>
      <w:proofErr w:type="gramEnd"/>
    </w:p>
    <w:p w14:paraId="01235AE5" w14:textId="77777777" w:rsidR="002B3DCD" w:rsidRPr="00D07E42" w:rsidRDefault="002B3DC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coefficient.</w:t>
      </w:r>
    </w:p>
    <w:p w14:paraId="704BCA27" w14:textId="77777777" w:rsidR="00257CD6" w:rsidRPr="00D07E42" w:rsidRDefault="002B3DCD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lastRenderedPageBreak/>
        <w:t>2.Compute the maximum permissible absolute error of a single measurement</w:t>
      </w:r>
      <w:r w:rsidR="00257CD6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257CD6" w:rsidRPr="00D07E42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 w:rsidR="00257CD6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case of deeper analysis of experimental data, this is recommended</w:t>
      </w:r>
    </w:p>
    <w:p w14:paraId="26973521" w14:textId="77777777" w:rsidR="00257CD6" w:rsidRPr="00D07E42" w:rsidRDefault="00257CD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sequence:</w:t>
      </w:r>
    </w:p>
    <w:p w14:paraId="11DDE950" w14:textId="77777777" w:rsidR="00257CD6" w:rsidRPr="00D07E42" w:rsidRDefault="00257CD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1. After obtaining experimental data in the form of a statistical series of its</w:t>
      </w:r>
    </w:p>
    <w:p w14:paraId="094C6FFE" w14:textId="77777777" w:rsidR="00257CD6" w:rsidRPr="00D07E42" w:rsidRDefault="00257CD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systematic errors are analyzed and excluded.</w:t>
      </w:r>
    </w:p>
    <w:p w14:paraId="54711327" w14:textId="77777777" w:rsidR="00257CD6" w:rsidRPr="00D07E42" w:rsidRDefault="00257CD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2.Analysis of a series in order to detect gross errors and misses:</w:t>
      </w:r>
    </w:p>
    <w:p w14:paraId="10F89BA2" w14:textId="77777777" w:rsidR="00257CD6" w:rsidRPr="00D07E42" w:rsidRDefault="00257CD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establish suspicious values or;</w:t>
      </w:r>
    </w:p>
    <w:p w14:paraId="44B1F974" w14:textId="77777777" w:rsidR="00160B39" w:rsidRPr="00D07E42" w:rsidRDefault="00257CD6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determining a standard deviation;</w:t>
      </w:r>
      <w:r w:rsidR="00160B39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60B39" w:rsidRPr="00D07E42">
        <w:rPr>
          <w:rFonts w:ascii="Times New Roman" w:hAnsi="Times New Roman" w:cs="Times New Roman"/>
          <w:sz w:val="28"/>
          <w:szCs w:val="28"/>
          <w:lang w:val="en-US"/>
        </w:rPr>
        <w:t>calculated from (2.6) criteria and compared to, excluded from</w:t>
      </w:r>
    </w:p>
    <w:p w14:paraId="7ABBBC84" w14:textId="77777777" w:rsidR="00160B39" w:rsidRPr="00D07E42" w:rsidRDefault="00160B3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need from the statistical series or and receive a new series from the new members.</w:t>
      </w:r>
    </w:p>
    <w:p w14:paraId="0F3C0AF1" w14:textId="77777777" w:rsidR="00160B39" w:rsidRPr="00D07E42" w:rsidRDefault="00160B3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3.Compute arithmetic mean, individual measurement errors and</w:t>
      </w:r>
    </w:p>
    <w:p w14:paraId="0D7C841D" w14:textId="77777777" w:rsidR="00160B39" w:rsidRPr="00D07E42" w:rsidRDefault="00160B3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RMS of the purified series.</w:t>
      </w:r>
    </w:p>
    <w:p w14:paraId="50DDD532" w14:textId="0120D13E" w:rsidR="0095377D" w:rsidRPr="00D07E42" w:rsidRDefault="00160B39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4. Find the standard series of measurements, coefficient of variation.</w:t>
      </w:r>
    </w:p>
    <w:p w14:paraId="07049704" w14:textId="77777777" w:rsidR="00D81D2A" w:rsidRPr="00D07E42" w:rsidRDefault="00D81D2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5. If a large sample is given by a confidence probability or equation</w:t>
      </w:r>
    </w:p>
    <w:p w14:paraId="56222CF3" w14:textId="77777777" w:rsidR="00D81D2A" w:rsidRPr="00D07E42" w:rsidRDefault="00D81D2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significance and plate.1.1 are determined.</w:t>
      </w:r>
    </w:p>
    <w:p w14:paraId="78233E77" w14:textId="77777777" w:rsidR="00D81D2A" w:rsidRPr="00D07E42" w:rsidRDefault="00D81D2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6. If the sample is small () depending on the accepted confidence probability and</w:t>
      </w:r>
    </w:p>
    <w:p w14:paraId="7B20536A" w14:textId="77777777" w:rsidR="00D81D2A" w:rsidRPr="00D07E42" w:rsidRDefault="00D81D2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the number of members of a series accepts the </w:t>
      </w: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Student</w:t>
      </w:r>
      <w:proofErr w:type="gram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ratio; using formula (1.2)</w:t>
      </w:r>
    </w:p>
    <w:p w14:paraId="222CF0D6" w14:textId="77777777" w:rsidR="00D81D2A" w:rsidRPr="00D07E42" w:rsidRDefault="00D81D2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for a large sample or (2.3) for a small sample, a confidence interval is determined.</w:t>
      </w:r>
    </w:p>
    <w:p w14:paraId="7381407A" w14:textId="77777777" w:rsidR="00814CA7" w:rsidRPr="00D07E42" w:rsidRDefault="00D81D2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Table 2.2 Table 2.3</w:t>
      </w: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14CA7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7. The actual value of the </w:t>
      </w:r>
      <w:proofErr w:type="spellStart"/>
      <w:r w:rsidR="00814CA7" w:rsidRPr="00D07E42">
        <w:rPr>
          <w:rFonts w:ascii="Times New Roman" w:hAnsi="Times New Roman" w:cs="Times New Roman"/>
          <w:sz w:val="28"/>
          <w:szCs w:val="28"/>
          <w:lang w:val="en-US"/>
        </w:rPr>
        <w:t>analysed</w:t>
      </w:r>
      <w:proofErr w:type="spellEnd"/>
      <w:r w:rsidR="00814CA7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value is set as per (2.4).</w:t>
      </w:r>
    </w:p>
    <w:p w14:paraId="409372DE" w14:textId="77777777" w:rsidR="00814CA7" w:rsidRPr="00D07E42" w:rsidRDefault="00814C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8. The relative error () of the results of the measurement series is estimated at the given</w:t>
      </w:r>
    </w:p>
    <w:p w14:paraId="49E7B16A" w14:textId="5B4315ED" w:rsidR="0030634A" w:rsidRPr="00D07E42" w:rsidRDefault="00814CA7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confidence probability:</w:t>
      </w:r>
      <w:r w:rsidR="0030634A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0634A" w:rsidRPr="00D07E42">
        <w:rPr>
          <w:rFonts w:ascii="Times New Roman" w:hAnsi="Times New Roman" w:cs="Times New Roman"/>
          <w:sz w:val="28"/>
          <w:szCs w:val="28"/>
          <w:lang w:val="en-US"/>
        </w:rPr>
        <w:t>If the error of the measurement series is commensurate with the instrument error, then</w:t>
      </w:r>
    </w:p>
    <w:p w14:paraId="23A8F194" w14:textId="77777777" w:rsidR="005117A5" w:rsidRPr="00D07E42" w:rsidRDefault="0030634A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trust interval limits</w:t>
      </w:r>
      <w:r w:rsidR="005117A5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117A5" w:rsidRPr="00D07E42">
        <w:rPr>
          <w:rFonts w:ascii="Times New Roman" w:hAnsi="Times New Roman" w:cs="Times New Roman"/>
          <w:sz w:val="28"/>
          <w:szCs w:val="28"/>
          <w:lang w:val="en-US"/>
        </w:rPr>
        <w:t>Let there be measurements (Table 2.3). Analysis of measuring instruments and results</w:t>
      </w:r>
    </w:p>
    <w:p w14:paraId="234887CB" w14:textId="77777777" w:rsidR="005117A5" w:rsidRPr="00D07E42" w:rsidRDefault="005117A5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showed that no systematic errors were found in the experiment. It is necessary</w:t>
      </w:r>
    </w:p>
    <w:p w14:paraId="308E4619" w14:textId="77777777" w:rsidR="005117A5" w:rsidRPr="00D07E42" w:rsidRDefault="005117A5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Find out if the measurements contain gross errors.</w:t>
      </w:r>
    </w:p>
    <w:p w14:paraId="5D23EE45" w14:textId="77777777" w:rsidR="005117A5" w:rsidRPr="00D07E42" w:rsidRDefault="005117A5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If you use the first method (criterion), then you need to calculate</w:t>
      </w:r>
    </w:p>
    <w:p w14:paraId="4678A7F4" w14:textId="77777777" w:rsidR="005117A5" w:rsidRPr="00D07E42" w:rsidRDefault="005117A5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arithmetic </w:t>
      </w:r>
      <w:proofErr w:type="gramStart"/>
      <w:r w:rsidRPr="00D07E42">
        <w:rPr>
          <w:rFonts w:ascii="Times New Roman" w:hAnsi="Times New Roman" w:cs="Times New Roman"/>
          <w:sz w:val="28"/>
          <w:szCs w:val="28"/>
          <w:lang w:val="en-US"/>
        </w:rPr>
        <w:t>mean</w:t>
      </w:r>
      <w:proofErr w:type="gramEnd"/>
      <w:r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 and deviation.</w:t>
      </w:r>
    </w:p>
    <w:p w14:paraId="72D2F7DB" w14:textId="77777777" w:rsidR="00DB3848" w:rsidRPr="00D07E42" w:rsidRDefault="005117A5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At the same time, it is convenient to use the formula</w:t>
      </w:r>
      <w:r w:rsidR="00C704E8" w:rsidRPr="00D07E4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DB3848" w:rsidRPr="00D07E42">
        <w:rPr>
          <w:rFonts w:ascii="Times New Roman" w:hAnsi="Times New Roman" w:cs="Times New Roman"/>
          <w:sz w:val="28"/>
          <w:szCs w:val="28"/>
          <w:lang w:val="en-US"/>
        </w:rPr>
        <w:t>Since, the measurements in the experiment should be considered reproducible. If</w:t>
      </w:r>
    </w:p>
    <w:p w14:paraId="227B87F8" w14:textId="77777777" w:rsidR="00DB3848" w:rsidRPr="00D07E42" w:rsidRDefault="00DB3848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to the contrary, that is, it would be necessary to increase the number of episodes or</w:t>
      </w:r>
    </w:p>
    <w:p w14:paraId="6307F004" w14:textId="781BEEDC" w:rsidR="00D81D2A" w:rsidRPr="00D07E42" w:rsidRDefault="00DB3848" w:rsidP="00D07E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7E42">
        <w:rPr>
          <w:rFonts w:ascii="Times New Roman" w:hAnsi="Times New Roman" w:cs="Times New Roman"/>
          <w:sz w:val="28"/>
          <w:szCs w:val="28"/>
          <w:lang w:val="en-US"/>
        </w:rPr>
        <w:t>number of measurements.</w:t>
      </w:r>
    </w:p>
    <w:sectPr w:rsidR="00D81D2A" w:rsidRPr="00D07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74"/>
    <w:rsid w:val="000876A7"/>
    <w:rsid w:val="00160B39"/>
    <w:rsid w:val="002369AC"/>
    <w:rsid w:val="00257CD6"/>
    <w:rsid w:val="002B3DCD"/>
    <w:rsid w:val="0030634A"/>
    <w:rsid w:val="005117A5"/>
    <w:rsid w:val="00646F74"/>
    <w:rsid w:val="00693EEA"/>
    <w:rsid w:val="0079405C"/>
    <w:rsid w:val="00814CA7"/>
    <w:rsid w:val="00834E03"/>
    <w:rsid w:val="0095377D"/>
    <w:rsid w:val="00A323B9"/>
    <w:rsid w:val="00A71EE0"/>
    <w:rsid w:val="00A72D07"/>
    <w:rsid w:val="00AB49AB"/>
    <w:rsid w:val="00BF2C9D"/>
    <w:rsid w:val="00C65586"/>
    <w:rsid w:val="00C704E8"/>
    <w:rsid w:val="00D07E42"/>
    <w:rsid w:val="00D81D2A"/>
    <w:rsid w:val="00DB3848"/>
    <w:rsid w:val="00ED5D9A"/>
    <w:rsid w:val="00F4439D"/>
    <w:rsid w:val="00F8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79772"/>
  <w15:chartTrackingRefBased/>
  <w15:docId w15:val="{ACD3487E-571C-4631-A523-324F4DC0A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1249</Words>
  <Characters>7125</Characters>
  <Application>Microsoft Office Word</Application>
  <DocSecurity>0</DocSecurity>
  <Lines>59</Lines>
  <Paragraphs>16</Paragraphs>
  <ScaleCrop>false</ScaleCrop>
  <Company/>
  <LinksUpToDate>false</LinksUpToDate>
  <CharactersWithSpaces>8358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39</cp:revision>
  <dcterms:created xsi:type="dcterms:W3CDTF">2021-11-01T13:44:00Z</dcterms:created>
  <dcterms:modified xsi:type="dcterms:W3CDTF">2021-11-01T14:33:00Z</dcterms:modified>
</cp:coreProperties>
</file>